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0E631A" w14:textId="77777777" w:rsidR="0087683A" w:rsidRPr="0087683A" w:rsidRDefault="0087683A" w:rsidP="0087683A">
      <w:pPr>
        <w:rPr>
          <w:rFonts w:ascii="Cambria Math" w:hAnsi="Cambria Math" w:cs="Cambria Math"/>
        </w:rPr>
      </w:pPr>
      <w:r w:rsidRPr="0087683A">
        <w:rPr>
          <w:rFonts w:ascii="Cambria Math" w:hAnsi="Cambria Math" w:cs="Cambria Math"/>
        </w:rPr>
        <w:t xml:space="preserve">2 </w:t>
      </w:r>
      <w:proofErr w:type="spellStart"/>
      <w:r w:rsidRPr="0087683A">
        <w:rPr>
          <w:rFonts w:ascii="Cambria Math" w:hAnsi="Cambria Math" w:cs="Cambria Math"/>
        </w:rPr>
        <w:t>stupne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ohrievania</w:t>
      </w:r>
      <w:proofErr w:type="spellEnd"/>
      <w:r w:rsidRPr="0087683A">
        <w:rPr>
          <w:rFonts w:ascii="Cambria Math" w:hAnsi="Cambria Math" w:cs="Cambria Math"/>
        </w:rPr>
        <w:t>: 1000 W / 2000 W</w:t>
      </w:r>
    </w:p>
    <w:p w14:paraId="7CFCA0B4" w14:textId="77777777" w:rsidR="0087683A" w:rsidRPr="0087683A" w:rsidRDefault="0087683A" w:rsidP="0087683A">
      <w:pPr>
        <w:rPr>
          <w:rFonts w:ascii="Cambria Math" w:hAnsi="Cambria Math" w:cs="Cambria Math"/>
        </w:rPr>
      </w:pPr>
      <w:proofErr w:type="spellStart"/>
      <w:r w:rsidRPr="0087683A">
        <w:rPr>
          <w:rFonts w:ascii="Cambria Math" w:hAnsi="Cambria Math" w:cs="Cambria Math"/>
        </w:rPr>
        <w:t>oscilujúca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klapka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prúdenia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vzduchu</w:t>
      </w:r>
      <w:proofErr w:type="spellEnd"/>
    </w:p>
    <w:p w14:paraId="02AE0572" w14:textId="77777777" w:rsidR="0087683A" w:rsidRPr="0087683A" w:rsidRDefault="0087683A" w:rsidP="0087683A">
      <w:pPr>
        <w:rPr>
          <w:rFonts w:ascii="Cambria Math" w:hAnsi="Cambria Math" w:cs="Cambria Math"/>
        </w:rPr>
      </w:pPr>
      <w:proofErr w:type="spellStart"/>
      <w:r w:rsidRPr="0087683A">
        <w:rPr>
          <w:rFonts w:ascii="Cambria Math" w:hAnsi="Cambria Math" w:cs="Cambria Math"/>
        </w:rPr>
        <w:t>elektronický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termostat</w:t>
      </w:r>
      <w:proofErr w:type="spellEnd"/>
    </w:p>
    <w:p w14:paraId="691387C1" w14:textId="77777777" w:rsidR="0087683A" w:rsidRPr="0087683A" w:rsidRDefault="0087683A" w:rsidP="0087683A">
      <w:pPr>
        <w:rPr>
          <w:rFonts w:ascii="Cambria Math" w:hAnsi="Cambria Math" w:cs="Cambria Math"/>
        </w:rPr>
      </w:pPr>
      <w:r w:rsidRPr="0087683A">
        <w:rPr>
          <w:rFonts w:ascii="Cambria Math" w:hAnsi="Cambria Math" w:cs="Cambria Math"/>
        </w:rPr>
        <w:t xml:space="preserve">8 h </w:t>
      </w:r>
      <w:proofErr w:type="spellStart"/>
      <w:r w:rsidRPr="0087683A">
        <w:rPr>
          <w:rFonts w:ascii="Cambria Math" w:hAnsi="Cambria Math" w:cs="Cambria Math"/>
        </w:rPr>
        <w:t>časovač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vypnutia</w:t>
      </w:r>
      <w:proofErr w:type="spellEnd"/>
    </w:p>
    <w:p w14:paraId="2D4BF0CD" w14:textId="77777777" w:rsidR="0087683A" w:rsidRPr="0087683A" w:rsidRDefault="0087683A" w:rsidP="0087683A">
      <w:pPr>
        <w:rPr>
          <w:rFonts w:ascii="Cambria Math" w:hAnsi="Cambria Math" w:cs="Cambria Math"/>
        </w:rPr>
      </w:pPr>
      <w:proofErr w:type="spellStart"/>
      <w:r w:rsidRPr="0087683A">
        <w:rPr>
          <w:rFonts w:ascii="Cambria Math" w:hAnsi="Cambria Math" w:cs="Cambria Math"/>
        </w:rPr>
        <w:t>týždenný</w:t>
      </w:r>
      <w:proofErr w:type="spellEnd"/>
      <w:r w:rsidRPr="0087683A">
        <w:rPr>
          <w:rFonts w:ascii="Cambria Math" w:hAnsi="Cambria Math" w:cs="Cambria Math"/>
        </w:rPr>
        <w:t xml:space="preserve"> program</w:t>
      </w:r>
    </w:p>
    <w:p w14:paraId="5561B25A" w14:textId="77777777" w:rsidR="0087683A" w:rsidRPr="0087683A" w:rsidRDefault="0087683A" w:rsidP="0087683A">
      <w:pPr>
        <w:rPr>
          <w:rFonts w:ascii="Cambria Math" w:hAnsi="Cambria Math" w:cs="Cambria Math"/>
        </w:rPr>
      </w:pPr>
      <w:proofErr w:type="spellStart"/>
      <w:r w:rsidRPr="0087683A">
        <w:rPr>
          <w:rFonts w:ascii="Cambria Math" w:hAnsi="Cambria Math" w:cs="Cambria Math"/>
        </w:rPr>
        <w:t>detekcia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otvorenia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okna</w:t>
      </w:r>
      <w:proofErr w:type="spellEnd"/>
    </w:p>
    <w:p w14:paraId="20040448" w14:textId="77777777" w:rsidR="0087683A" w:rsidRPr="0087683A" w:rsidRDefault="0087683A" w:rsidP="0087683A">
      <w:pPr>
        <w:rPr>
          <w:rFonts w:ascii="Cambria Math" w:hAnsi="Cambria Math" w:cs="Cambria Math"/>
        </w:rPr>
      </w:pPr>
      <w:proofErr w:type="spellStart"/>
      <w:r w:rsidRPr="0087683A">
        <w:rPr>
          <w:rFonts w:ascii="Cambria Math" w:hAnsi="Cambria Math" w:cs="Cambria Math"/>
        </w:rPr>
        <w:t>všetky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funkcie</w:t>
      </w:r>
      <w:proofErr w:type="spellEnd"/>
      <w:r w:rsidRPr="0087683A">
        <w:rPr>
          <w:rFonts w:ascii="Cambria Math" w:hAnsi="Cambria Math" w:cs="Cambria Math"/>
        </w:rPr>
        <w:t xml:space="preserve"> na </w:t>
      </w:r>
      <w:proofErr w:type="spellStart"/>
      <w:r w:rsidRPr="0087683A">
        <w:rPr>
          <w:rFonts w:ascii="Cambria Math" w:hAnsi="Cambria Math" w:cs="Cambria Math"/>
        </w:rPr>
        <w:t>diaľkové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ovládanie</w:t>
      </w:r>
      <w:proofErr w:type="spellEnd"/>
    </w:p>
    <w:p w14:paraId="552512F9" w14:textId="77777777" w:rsidR="0087683A" w:rsidRPr="0087683A" w:rsidRDefault="0087683A" w:rsidP="0087683A">
      <w:pPr>
        <w:rPr>
          <w:rFonts w:ascii="Cambria Math" w:hAnsi="Cambria Math" w:cs="Cambria Math"/>
        </w:rPr>
      </w:pPr>
      <w:proofErr w:type="spellStart"/>
      <w:r w:rsidRPr="0087683A">
        <w:rPr>
          <w:rFonts w:ascii="Cambria Math" w:hAnsi="Cambria Math" w:cs="Cambria Math"/>
        </w:rPr>
        <w:t>automatické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vypnutie</w:t>
      </w:r>
      <w:proofErr w:type="spellEnd"/>
      <w:r w:rsidRPr="0087683A">
        <w:rPr>
          <w:rFonts w:ascii="Cambria Math" w:hAnsi="Cambria Math" w:cs="Cambria Math"/>
        </w:rPr>
        <w:t xml:space="preserve"> v </w:t>
      </w:r>
      <w:proofErr w:type="spellStart"/>
      <w:r w:rsidRPr="0087683A">
        <w:rPr>
          <w:rFonts w:ascii="Cambria Math" w:hAnsi="Cambria Math" w:cs="Cambria Math"/>
        </w:rPr>
        <w:t>prípade</w:t>
      </w:r>
      <w:proofErr w:type="spellEnd"/>
      <w:r w:rsidRPr="0087683A">
        <w:rPr>
          <w:rFonts w:ascii="Cambria Math" w:hAnsi="Cambria Math" w:cs="Cambria Math"/>
        </w:rPr>
        <w:t xml:space="preserve"> </w:t>
      </w:r>
      <w:proofErr w:type="spellStart"/>
      <w:r w:rsidRPr="0087683A">
        <w:rPr>
          <w:rFonts w:ascii="Cambria Math" w:hAnsi="Cambria Math" w:cs="Cambria Math"/>
        </w:rPr>
        <w:t>prehriatia</w:t>
      </w:r>
      <w:proofErr w:type="spellEnd"/>
    </w:p>
    <w:p w14:paraId="37634C3E" w14:textId="0A55CBFA" w:rsidR="00481B83" w:rsidRPr="00C34403" w:rsidRDefault="0087683A" w:rsidP="0087683A">
      <w:proofErr w:type="spellStart"/>
      <w:r w:rsidRPr="0087683A">
        <w:rPr>
          <w:rFonts w:ascii="Cambria Math" w:hAnsi="Cambria Math" w:cs="Cambria Math"/>
        </w:rPr>
        <w:t>rozmery</w:t>
      </w:r>
      <w:proofErr w:type="spellEnd"/>
      <w:r w:rsidRPr="0087683A">
        <w:rPr>
          <w:rFonts w:ascii="Cambria Math" w:hAnsi="Cambria Math" w:cs="Cambria Math"/>
        </w:rPr>
        <w:t>: 56 x 19 x 12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2023-01-16T07:43:00Z</dcterms:created>
  <dcterms:modified xsi:type="dcterms:W3CDTF">2023-01-16T07:43:00Z</dcterms:modified>
</cp:coreProperties>
</file>